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EEA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>
        <w:rPr>
          <w:rFonts w:ascii="Arial" w:hAnsi="Arial" w:cs="Arial"/>
          <w:color w:val="141413"/>
        </w:rPr>
        <w:t xml:space="preserve">K. </w:t>
      </w:r>
      <w:proofErr w:type="spellStart"/>
      <w:r>
        <w:rPr>
          <w:rFonts w:ascii="Arial" w:hAnsi="Arial" w:cs="Arial"/>
          <w:color w:val="141413"/>
        </w:rPr>
        <w:t>Escribir</w:t>
      </w:r>
      <w:proofErr w:type="spellEnd"/>
      <w:r>
        <w:rPr>
          <w:rFonts w:ascii="Arial" w:hAnsi="Arial" w:cs="Arial"/>
          <w:color w:val="141413"/>
        </w:rPr>
        <w:t xml:space="preserve">: You are planning a party at home.  Talk about the party and its preparations.  </w:t>
      </w:r>
      <w:r w:rsidRPr="004138D7">
        <w:rPr>
          <w:rFonts w:ascii="Arial" w:hAnsi="Arial" w:cs="Arial"/>
          <w:b/>
          <w:color w:val="141413"/>
        </w:rPr>
        <w:t>(40 points)</w:t>
      </w:r>
    </w:p>
    <w:p w:rsidR="005A7EEA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>
        <w:rPr>
          <w:rFonts w:ascii="Arial" w:hAnsi="Arial" w:cs="Arial"/>
          <w:color w:val="141413"/>
        </w:rPr>
        <w:t>Content:</w:t>
      </w:r>
      <w:r>
        <w:rPr>
          <w:rFonts w:ascii="Arial" w:hAnsi="Arial" w:cs="Arial"/>
          <w:color w:val="141413"/>
        </w:rPr>
        <w:tab/>
        <w:t xml:space="preserve"> </w:t>
      </w:r>
    </w:p>
    <w:p w:rsidR="005A7EEA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>
        <w:rPr>
          <w:rFonts w:ascii="Arial" w:hAnsi="Arial" w:cs="Arial"/>
          <w:color w:val="141413"/>
        </w:rPr>
        <w:t>Vocabulary/ Sentence struc</w:t>
      </w:r>
      <w:r>
        <w:rPr>
          <w:rFonts w:ascii="Arial" w:hAnsi="Arial" w:cs="Arial"/>
          <w:color w:val="141413"/>
        </w:rPr>
        <w:t>t</w:t>
      </w:r>
      <w:r>
        <w:rPr>
          <w:rFonts w:ascii="Arial" w:hAnsi="Arial" w:cs="Arial"/>
          <w:color w:val="141413"/>
        </w:rPr>
        <w:t>u</w:t>
      </w:r>
      <w:bookmarkStart w:id="0" w:name="_GoBack"/>
      <w:bookmarkEnd w:id="0"/>
      <w:r>
        <w:rPr>
          <w:rFonts w:ascii="Arial" w:hAnsi="Arial" w:cs="Arial"/>
          <w:color w:val="141413"/>
        </w:rPr>
        <w:t>re/ Grammar/ Punctuation &amp; Spelling</w:t>
      </w:r>
    </w:p>
    <w:p w:rsidR="005A7EEA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>
        <w:rPr>
          <w:rFonts w:ascii="Arial" w:hAnsi="Arial" w:cs="Arial"/>
          <w:color w:val="141413"/>
        </w:rPr>
        <w:t>Be sure to include the following topics:</w:t>
      </w:r>
    </w:p>
    <w:p w:rsidR="005A7EEA" w:rsidRPr="004138D7" w:rsidRDefault="005A7EEA" w:rsidP="005A7EE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141413"/>
        </w:rPr>
      </w:pPr>
      <w:r w:rsidRPr="004138D7">
        <w:rPr>
          <w:rFonts w:ascii="Arial" w:hAnsi="Arial" w:cs="Arial"/>
          <w:b/>
          <w:color w:val="141413"/>
        </w:rPr>
        <w:t xml:space="preserve">when you will give the party and what/who it is for </w:t>
      </w:r>
    </w:p>
    <w:p w:rsidR="005A7EEA" w:rsidRPr="004138D7" w:rsidRDefault="005A7EEA" w:rsidP="005A7EE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141413"/>
        </w:rPr>
      </w:pPr>
      <w:r w:rsidRPr="004138D7">
        <w:rPr>
          <w:rFonts w:ascii="Arial" w:hAnsi="Arial" w:cs="Arial"/>
          <w:b/>
          <w:color w:val="141413"/>
        </w:rPr>
        <w:t xml:space="preserve">what you will need to do to prepare </w:t>
      </w:r>
    </w:p>
    <w:p w:rsidR="005A7EEA" w:rsidRPr="004138D7" w:rsidRDefault="005A7EEA" w:rsidP="005A7EE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141413"/>
        </w:rPr>
      </w:pPr>
      <w:r w:rsidRPr="004138D7">
        <w:rPr>
          <w:rFonts w:ascii="Arial" w:hAnsi="Arial" w:cs="Arial"/>
          <w:b/>
          <w:color w:val="141413"/>
        </w:rPr>
        <w:t xml:space="preserve">Who comes and what they will bring and do to help </w:t>
      </w:r>
    </w:p>
    <w:p w:rsidR="005A7EEA" w:rsidRPr="004138D7" w:rsidRDefault="005A7EEA" w:rsidP="005A7EEA">
      <w:pPr>
        <w:pStyle w:val="ListParagraph"/>
        <w:widowControl w:val="0"/>
        <w:numPr>
          <w:ilvl w:val="0"/>
          <w:numId w:val="1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141413"/>
        </w:rPr>
      </w:pPr>
      <w:r w:rsidRPr="004138D7">
        <w:rPr>
          <w:rFonts w:ascii="Arial" w:hAnsi="Arial" w:cs="Arial"/>
          <w:b/>
          <w:color w:val="141413"/>
        </w:rPr>
        <w:t>what people will do at the party</w:t>
      </w:r>
      <w:r>
        <w:rPr>
          <w:rFonts w:ascii="Arial" w:hAnsi="Arial" w:cs="Arial"/>
          <w:b/>
          <w:color w:val="141413"/>
        </w:rPr>
        <w:t xml:space="preserve"> </w:t>
      </w:r>
    </w:p>
    <w:p w:rsidR="005A7EEA" w:rsidRPr="00664E1D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_____________________________________________________________________________________________________________________________________________________________________________</w:t>
      </w:r>
    </w:p>
    <w:p w:rsidR="005A7EEA" w:rsidRPr="00664E1D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_____________________________________________________________________________________________________________________________________________________________________________</w:t>
      </w:r>
    </w:p>
    <w:p w:rsidR="005A7EEA" w:rsidRPr="00664E1D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_____________________________________________________________________________________________________________________________________________________________________________</w:t>
      </w:r>
    </w:p>
    <w:p w:rsidR="005A7EEA" w:rsidRPr="00664E1D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_____________________________________________________________________________________________________________________________________________________________________________</w:t>
      </w:r>
    </w:p>
    <w:p w:rsidR="005A7EEA" w:rsidRPr="00664E1D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_____________________________________________________________________________________________________________________________________________________________________________</w:t>
      </w:r>
    </w:p>
    <w:p w:rsidR="005A7EEA" w:rsidRPr="00664E1D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_____________________________________________________________________________________________________________________________________________________________________________</w:t>
      </w:r>
    </w:p>
    <w:p w:rsidR="005A7EEA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color w:val="141413"/>
        </w:rPr>
      </w:pPr>
      <w:r w:rsidRPr="00664E1D">
        <w:rPr>
          <w:rFonts w:ascii="Arial" w:hAnsi="Arial" w:cs="Arial"/>
          <w:color w:val="141413"/>
        </w:rPr>
        <w:t>_______________________________</w:t>
      </w:r>
      <w:r>
        <w:rPr>
          <w:rFonts w:ascii="Arial" w:hAnsi="Arial" w:cs="Arial"/>
          <w:color w:val="141413"/>
        </w:rPr>
        <w:t>_____________________________________</w:t>
      </w:r>
    </w:p>
    <w:p w:rsidR="005A7EEA" w:rsidRDefault="005A7EEA" w:rsidP="005A7EEA">
      <w:pPr>
        <w:rPr>
          <w:rFonts w:ascii="Arial" w:hAnsi="Arial" w:cs="Arial"/>
          <w:b/>
          <w:color w:val="141413"/>
        </w:rPr>
      </w:pPr>
      <w:r>
        <w:rPr>
          <w:rFonts w:ascii="Arial" w:hAnsi="Arial" w:cs="Arial"/>
          <w:b/>
          <w:color w:val="141413"/>
        </w:rPr>
        <w:br w:type="page"/>
      </w:r>
      <w:r>
        <w:rPr>
          <w:rFonts w:ascii="Arial" w:hAnsi="Arial" w:cs="Arial"/>
          <w:b/>
          <w:color w:val="141413"/>
          <w:highlight w:val="lightGray"/>
        </w:rPr>
        <w:lastRenderedPageBreak/>
        <w:t>I</w:t>
      </w:r>
      <w:r w:rsidRPr="004138D7">
        <w:rPr>
          <w:rFonts w:ascii="Arial" w:hAnsi="Arial" w:cs="Arial"/>
          <w:b/>
          <w:color w:val="141413"/>
          <w:highlight w:val="lightGray"/>
        </w:rPr>
        <w:t>.</w:t>
      </w:r>
      <w:r w:rsidRPr="004138D7">
        <w:rPr>
          <w:rFonts w:ascii="Arial" w:hAnsi="Arial" w:cs="Arial"/>
          <w:b/>
          <w:color w:val="141413"/>
          <w:highlight w:val="lightGray"/>
        </w:rPr>
        <w:tab/>
        <w:t>When you will give the party, where it will be, and what/who it is for (10 points)</w:t>
      </w:r>
    </w:p>
    <w:p w:rsidR="005A7EEA" w:rsidRPr="004138D7" w:rsidRDefault="005A7EEA" w:rsidP="005A7EEA">
      <w:pPr>
        <w:pStyle w:val="NoSpacing"/>
        <w:numPr>
          <w:ilvl w:val="0"/>
          <w:numId w:val="5"/>
        </w:numPr>
      </w:pPr>
      <w:r w:rsidRPr="004138D7">
        <w:t>Express the date (2)</w:t>
      </w:r>
    </w:p>
    <w:p w:rsidR="005A7EEA" w:rsidRPr="004138D7" w:rsidRDefault="005A7EEA" w:rsidP="005A7EEA">
      <w:pPr>
        <w:pStyle w:val="NoSpacing"/>
        <w:numPr>
          <w:ilvl w:val="0"/>
          <w:numId w:val="5"/>
        </w:numPr>
      </w:pPr>
      <w:r w:rsidRPr="004138D7">
        <w:t>State what the party is for (birthday, holiday, religious, etc…) (2)</w:t>
      </w:r>
    </w:p>
    <w:p w:rsidR="005A7EEA" w:rsidRPr="004138D7" w:rsidRDefault="005A7EEA" w:rsidP="005A7EEA">
      <w:pPr>
        <w:pStyle w:val="NoSpacing"/>
        <w:numPr>
          <w:ilvl w:val="0"/>
          <w:numId w:val="5"/>
        </w:numPr>
      </w:pPr>
      <w:r w:rsidRPr="004138D7">
        <w:t>Where is the party (Remember what to use when you express location of an EVENT!!!) (2)</w:t>
      </w:r>
    </w:p>
    <w:p w:rsidR="005A7EEA" w:rsidRPr="004138D7" w:rsidRDefault="005A7EEA" w:rsidP="005A7EEA">
      <w:pPr>
        <w:pStyle w:val="NoSpacing"/>
        <w:numPr>
          <w:ilvl w:val="0"/>
          <w:numId w:val="5"/>
        </w:numPr>
      </w:pPr>
      <w:r w:rsidRPr="004138D7">
        <w:t xml:space="preserve">Pay attention to all grammar rules we have studied:  subject pronouns, verb conjugations, possession with de and possessive adjectives, agreement, and rules for using </w:t>
      </w:r>
      <w:proofErr w:type="spellStart"/>
      <w:r w:rsidRPr="004138D7">
        <w:t>Ser</w:t>
      </w:r>
      <w:proofErr w:type="spellEnd"/>
      <w:r w:rsidRPr="004138D7">
        <w:t xml:space="preserve"> and </w:t>
      </w:r>
      <w:proofErr w:type="spellStart"/>
      <w:r w:rsidRPr="004138D7">
        <w:t>Estar</w:t>
      </w:r>
      <w:proofErr w:type="spellEnd"/>
      <w:r w:rsidRPr="004138D7">
        <w:t xml:space="preserve">  &amp; Use a wide range of vocabulary (family, party planning, age, dates, etc…) (4)</w:t>
      </w:r>
    </w:p>
    <w:p w:rsidR="005A7EEA" w:rsidRDefault="005A7EEA" w:rsidP="005A7EEA">
      <w:pPr>
        <w:pStyle w:val="NoSpacing"/>
      </w:pPr>
    </w:p>
    <w:p w:rsidR="005A7EEA" w:rsidRPr="00181E62" w:rsidRDefault="005A7EEA" w:rsidP="005A7EEA">
      <w:pPr>
        <w:pStyle w:val="NoSpacing"/>
        <w:rPr>
          <w:b/>
        </w:rPr>
      </w:pPr>
      <w:r w:rsidRPr="004138D7">
        <w:rPr>
          <w:b/>
          <w:highlight w:val="lightGray"/>
        </w:rPr>
        <w:t>II.</w:t>
      </w:r>
      <w:r w:rsidRPr="004138D7">
        <w:rPr>
          <w:b/>
          <w:highlight w:val="lightGray"/>
        </w:rPr>
        <w:tab/>
        <w:t>What you will need to do to prepare for the party (10 points)</w:t>
      </w:r>
    </w:p>
    <w:p w:rsidR="005A7EEA" w:rsidRPr="00181E62" w:rsidRDefault="005A7EEA" w:rsidP="005A7EEA">
      <w:pPr>
        <w:pStyle w:val="NoSpacing"/>
        <w:rPr>
          <w:b/>
        </w:rPr>
      </w:pPr>
    </w:p>
    <w:p w:rsidR="005A7EEA" w:rsidRPr="004138D7" w:rsidRDefault="005A7EEA" w:rsidP="005A7EEA">
      <w:pPr>
        <w:pStyle w:val="NoSpacing"/>
        <w:numPr>
          <w:ilvl w:val="0"/>
          <w:numId w:val="4"/>
        </w:numPr>
      </w:pPr>
      <w:r w:rsidRPr="004138D7">
        <w:t>Give at least 5 things that need to be done before the party (5)</w:t>
      </w:r>
    </w:p>
    <w:p w:rsidR="005A7EEA" w:rsidRPr="004138D7" w:rsidRDefault="005A7EEA" w:rsidP="005A7EEA">
      <w:pPr>
        <w:pStyle w:val="NoSpacing"/>
        <w:numPr>
          <w:ilvl w:val="0"/>
          <w:numId w:val="4"/>
        </w:numPr>
      </w:pPr>
      <w:r w:rsidRPr="004138D7">
        <w:t xml:space="preserve">Remember how to express obligation using </w:t>
      </w:r>
      <w:proofErr w:type="spellStart"/>
      <w:r w:rsidRPr="004138D7">
        <w:t>Tener</w:t>
      </w:r>
      <w:proofErr w:type="spellEnd"/>
      <w:r w:rsidRPr="004138D7">
        <w:t xml:space="preserve"> </w:t>
      </w:r>
      <w:proofErr w:type="spellStart"/>
      <w:r w:rsidRPr="004138D7">
        <w:t>que</w:t>
      </w:r>
      <w:proofErr w:type="spellEnd"/>
      <w:r w:rsidRPr="004138D7">
        <w:t xml:space="preserve"> or Hay </w:t>
      </w:r>
      <w:proofErr w:type="spellStart"/>
      <w:r w:rsidRPr="004138D7">
        <w:t>qu</w:t>
      </w:r>
      <w:r>
        <w:t>e</w:t>
      </w:r>
      <w:proofErr w:type="spellEnd"/>
      <w:r>
        <w:t xml:space="preserve">; Use the verb </w:t>
      </w:r>
      <w:proofErr w:type="spellStart"/>
      <w:r>
        <w:t>Deber</w:t>
      </w:r>
      <w:proofErr w:type="spellEnd"/>
      <w:r>
        <w:t>; Say who has to do what</w:t>
      </w:r>
      <w:r w:rsidRPr="004138D7">
        <w:t xml:space="preserve"> or what must be done; Use a wide variety of Unit 5 vocabulary for chores and party planning (5)</w:t>
      </w:r>
    </w:p>
    <w:p w:rsidR="005A7EEA" w:rsidRDefault="005A7EEA" w:rsidP="005A7EEA">
      <w:pPr>
        <w:pStyle w:val="NoSpacing"/>
      </w:pPr>
    </w:p>
    <w:p w:rsidR="005A7EEA" w:rsidRPr="004138D7" w:rsidRDefault="005A7EEA" w:rsidP="005A7EEA">
      <w:pPr>
        <w:pStyle w:val="NoSpacing"/>
        <w:rPr>
          <w:b/>
          <w:u w:val="single"/>
        </w:rPr>
      </w:pPr>
      <w:r w:rsidRPr="004138D7">
        <w:rPr>
          <w:rFonts w:ascii="Arial" w:hAnsi="Arial" w:cs="Arial"/>
          <w:b/>
          <w:color w:val="141413"/>
          <w:u w:val="single"/>
        </w:rPr>
        <w:t>Advanced grammar and tenses that we have not ever touched in Spanish I will not be accepted – STAY AWAY FROM TRANSLATORS!!!! (5)</w:t>
      </w:r>
    </w:p>
    <w:p w:rsidR="005A7EEA" w:rsidRDefault="005A7EEA" w:rsidP="005A7EEA">
      <w:pPr>
        <w:pStyle w:val="NoSpacing"/>
      </w:pPr>
    </w:p>
    <w:p w:rsidR="005A7EEA" w:rsidRDefault="005A7EEA" w:rsidP="005A7EEA">
      <w:pPr>
        <w:pStyle w:val="NoSpacing"/>
      </w:pPr>
    </w:p>
    <w:p w:rsidR="005A7EEA" w:rsidRDefault="005A7EEA" w:rsidP="005A7EEA">
      <w:pPr>
        <w:pStyle w:val="NoSpacing"/>
        <w:rPr>
          <w:rFonts w:ascii="Arial" w:hAnsi="Arial" w:cs="Arial"/>
          <w:b/>
          <w:color w:val="141413"/>
        </w:rPr>
      </w:pPr>
      <w:r w:rsidRPr="004138D7">
        <w:rPr>
          <w:rFonts w:ascii="Arial" w:hAnsi="Arial" w:cs="Arial"/>
          <w:b/>
          <w:color w:val="141413"/>
          <w:highlight w:val="lightGray"/>
        </w:rPr>
        <w:t>III.</w:t>
      </w:r>
      <w:r w:rsidRPr="004138D7">
        <w:rPr>
          <w:rFonts w:ascii="Arial" w:hAnsi="Arial" w:cs="Arial"/>
          <w:b/>
          <w:color w:val="141413"/>
          <w:highlight w:val="lightGray"/>
        </w:rPr>
        <w:tab/>
        <w:t>Who comes and what they will bring and do to help (10 points)</w:t>
      </w:r>
    </w:p>
    <w:p w:rsidR="005A7EEA" w:rsidRPr="004138D7" w:rsidRDefault="005A7EEA" w:rsidP="005A7EEA">
      <w:pPr>
        <w:pStyle w:val="NoSpacing"/>
        <w:numPr>
          <w:ilvl w:val="0"/>
          <w:numId w:val="3"/>
        </w:numPr>
      </w:pPr>
      <w:r w:rsidRPr="004138D7">
        <w:t xml:space="preserve">Use verbs and vocabulary from Unit 5 that </w:t>
      </w:r>
      <w:r>
        <w:t>describe who comes to the party</w:t>
      </w:r>
      <w:r w:rsidRPr="004138D7">
        <w:t>, what t</w:t>
      </w:r>
      <w:r>
        <w:t>hey bring, cook, give or set up</w:t>
      </w:r>
      <w:r w:rsidRPr="004138D7">
        <w:t>, and other details you can think of.(5)</w:t>
      </w:r>
    </w:p>
    <w:p w:rsidR="005A7EEA" w:rsidRPr="004138D7" w:rsidRDefault="005A7EEA" w:rsidP="005A7EEA">
      <w:pPr>
        <w:pStyle w:val="NoSpacing"/>
        <w:numPr>
          <w:ilvl w:val="0"/>
          <w:numId w:val="3"/>
        </w:numPr>
      </w:pPr>
      <w:r w:rsidRPr="004138D7">
        <w:t xml:space="preserve">Use </w:t>
      </w:r>
      <w:proofErr w:type="gramStart"/>
      <w:r w:rsidRPr="004138D7">
        <w:t>a wide variety regular and irregular verbs</w:t>
      </w:r>
      <w:proofErr w:type="gramEnd"/>
      <w:r w:rsidRPr="004138D7">
        <w:t xml:space="preserve"> that we have studied in Unit 5 and prior in Spanish I. </w:t>
      </w:r>
      <w:r>
        <w:t xml:space="preserve"> </w:t>
      </w:r>
      <w:r w:rsidRPr="004138D7">
        <w:t>(5)</w:t>
      </w:r>
    </w:p>
    <w:p w:rsidR="005A7EEA" w:rsidRPr="004138D7" w:rsidRDefault="005A7EEA" w:rsidP="005A7EEA">
      <w:pPr>
        <w:pStyle w:val="NoSpacing"/>
      </w:pPr>
    </w:p>
    <w:p w:rsidR="005A7EEA" w:rsidRDefault="005A7EEA" w:rsidP="005A7EEA">
      <w:pPr>
        <w:pStyle w:val="NoSpacing"/>
        <w:rPr>
          <w:rFonts w:ascii="Arial" w:hAnsi="Arial" w:cs="Arial"/>
          <w:b/>
          <w:color w:val="141413"/>
          <w:u w:val="single"/>
        </w:rPr>
      </w:pPr>
      <w:r w:rsidRPr="004138D7">
        <w:rPr>
          <w:rFonts w:ascii="Arial" w:hAnsi="Arial" w:cs="Arial"/>
          <w:b/>
          <w:color w:val="141413"/>
          <w:u w:val="single"/>
        </w:rPr>
        <w:t>Advanced grammar and tenses that we have not ever touched in Spanish I will not be accepted – STAY AWAY FROM TRANSLATORS!!!!</w:t>
      </w:r>
      <w:r>
        <w:rPr>
          <w:rFonts w:ascii="Arial" w:hAnsi="Arial" w:cs="Arial"/>
          <w:b/>
          <w:color w:val="141413"/>
          <w:u w:val="single"/>
        </w:rPr>
        <w:t xml:space="preserve"> </w:t>
      </w:r>
    </w:p>
    <w:p w:rsidR="005A7EEA" w:rsidRDefault="005A7EEA" w:rsidP="005A7EEA">
      <w:pPr>
        <w:pStyle w:val="NoSpacing"/>
        <w:rPr>
          <w:rFonts w:ascii="Arial" w:hAnsi="Arial" w:cs="Arial"/>
          <w:b/>
          <w:color w:val="141413"/>
          <w:u w:val="single"/>
        </w:rPr>
      </w:pPr>
    </w:p>
    <w:p w:rsidR="005A7EEA" w:rsidRDefault="005A7EEA" w:rsidP="005A7EE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141413"/>
        </w:rPr>
      </w:pPr>
      <w:r w:rsidRPr="004138D7">
        <w:rPr>
          <w:rFonts w:ascii="Arial" w:hAnsi="Arial" w:cs="Arial"/>
          <w:b/>
          <w:color w:val="141413"/>
          <w:highlight w:val="lightGray"/>
        </w:rPr>
        <w:t>IV.</w:t>
      </w:r>
      <w:r w:rsidRPr="004138D7">
        <w:rPr>
          <w:rFonts w:ascii="Arial" w:hAnsi="Arial" w:cs="Arial"/>
          <w:b/>
          <w:color w:val="141413"/>
          <w:highlight w:val="lightGray"/>
        </w:rPr>
        <w:tab/>
        <w:t xml:space="preserve">What people will do at the </w:t>
      </w:r>
      <w:proofErr w:type="gramStart"/>
      <w:r w:rsidRPr="004138D7">
        <w:rPr>
          <w:rFonts w:ascii="Arial" w:hAnsi="Arial" w:cs="Arial"/>
          <w:b/>
          <w:color w:val="141413"/>
          <w:highlight w:val="lightGray"/>
        </w:rPr>
        <w:t>party</w:t>
      </w:r>
      <w:proofErr w:type="gramEnd"/>
      <w:r w:rsidRPr="004138D7">
        <w:rPr>
          <w:rFonts w:ascii="Arial" w:hAnsi="Arial" w:cs="Arial"/>
          <w:b/>
          <w:color w:val="141413"/>
        </w:rPr>
        <w:t xml:space="preserve"> </w:t>
      </w:r>
    </w:p>
    <w:p w:rsidR="005A7EEA" w:rsidRPr="004138D7" w:rsidRDefault="005A7EEA" w:rsidP="005A7EEA">
      <w:pPr>
        <w:pStyle w:val="NoSpacing"/>
        <w:numPr>
          <w:ilvl w:val="0"/>
          <w:numId w:val="2"/>
        </w:numPr>
      </w:pPr>
      <w:r w:rsidRPr="004138D7">
        <w:t>What happens at the party?  What do people do, say, sing, dance, eat, etc….</w:t>
      </w:r>
      <w:r>
        <w:t xml:space="preserve"> (5)</w:t>
      </w:r>
    </w:p>
    <w:p w:rsidR="005A7EEA" w:rsidRDefault="005A7EEA" w:rsidP="005A7EEA">
      <w:pPr>
        <w:pStyle w:val="NoSpacing"/>
        <w:numPr>
          <w:ilvl w:val="0"/>
          <w:numId w:val="2"/>
        </w:numPr>
      </w:pPr>
      <w:r w:rsidRPr="004138D7">
        <w:t xml:space="preserve">Use a wide variety of Spanish I vocabulary and grammar.  Use a variety of verbs both regular and irregular.  Use </w:t>
      </w:r>
      <w:proofErr w:type="spellStart"/>
      <w:r w:rsidRPr="004138D7">
        <w:t>Ir+a</w:t>
      </w:r>
      <w:proofErr w:type="spellEnd"/>
      <w:r w:rsidRPr="004138D7">
        <w:t>+ infinitive to say what is going to happen during the party.</w:t>
      </w:r>
      <w:r>
        <w:t xml:space="preserve"> (5)</w:t>
      </w:r>
    </w:p>
    <w:p w:rsidR="005A7EEA" w:rsidRPr="004138D7" w:rsidRDefault="005A7EEA" w:rsidP="005A7EEA">
      <w:pPr>
        <w:pStyle w:val="NoSpacing"/>
      </w:pPr>
    </w:p>
    <w:p w:rsidR="005A7EEA" w:rsidRDefault="005A7EEA" w:rsidP="005A7EEA">
      <w:pPr>
        <w:pStyle w:val="NoSpacing"/>
        <w:rPr>
          <w:rFonts w:ascii="Arial" w:hAnsi="Arial" w:cs="Arial"/>
          <w:b/>
          <w:color w:val="141413"/>
          <w:u w:val="single"/>
        </w:rPr>
      </w:pPr>
      <w:r w:rsidRPr="004138D7">
        <w:rPr>
          <w:rFonts w:ascii="Arial" w:hAnsi="Arial" w:cs="Arial"/>
          <w:b/>
          <w:color w:val="141413"/>
          <w:u w:val="single"/>
        </w:rPr>
        <w:t>Advanced grammar and tenses that we have not ever touched in Spanish I will not be accepted – STAY AWAY FROM TRANSLATORS!!!!</w:t>
      </w:r>
      <w:r>
        <w:rPr>
          <w:rFonts w:ascii="Arial" w:hAnsi="Arial" w:cs="Arial"/>
          <w:b/>
          <w:color w:val="141413"/>
          <w:u w:val="single"/>
        </w:rPr>
        <w:t xml:space="preserve"> </w:t>
      </w:r>
    </w:p>
    <w:p w:rsidR="005A7EEA" w:rsidRDefault="005A7EEA" w:rsidP="005A7EEA">
      <w:pPr>
        <w:pStyle w:val="NoSpacing"/>
        <w:rPr>
          <w:b/>
          <w:u w:val="single"/>
        </w:rPr>
      </w:pPr>
    </w:p>
    <w:p w:rsidR="005A7EEA" w:rsidRDefault="005A7EEA" w:rsidP="005A7EEA">
      <w:pPr>
        <w:pStyle w:val="NoSpacing"/>
        <w:rPr>
          <w:b/>
          <w:u w:val="single"/>
        </w:rPr>
      </w:pPr>
    </w:p>
    <w:p w:rsidR="005A7EEA" w:rsidRPr="00A753D6" w:rsidRDefault="005A7EEA" w:rsidP="005A7EEA">
      <w:pPr>
        <w:pStyle w:val="NoSpacing"/>
        <w:rPr>
          <w:b/>
          <w:i/>
        </w:rPr>
      </w:pPr>
      <w:r w:rsidRPr="00A753D6">
        <w:rPr>
          <w:b/>
          <w:i/>
        </w:rPr>
        <w:t>Students may use their textbook, notes, dictionaries, and word reference</w:t>
      </w:r>
      <w:r>
        <w:rPr>
          <w:b/>
          <w:i/>
        </w:rPr>
        <w:t xml:space="preserve"> to write their rough drafts</w:t>
      </w:r>
      <w:r w:rsidRPr="00A753D6">
        <w:rPr>
          <w:b/>
          <w:i/>
        </w:rPr>
        <w:t xml:space="preserve">.  These are all great resources to aid your writing. </w:t>
      </w:r>
      <w:r>
        <w:rPr>
          <w:b/>
          <w:i/>
        </w:rPr>
        <w:t>Rough drafts will be allowed for the test – however other resources will not be allowed during the test.  BE PREPARED with a rough draft!!!</w:t>
      </w:r>
    </w:p>
    <w:p w:rsidR="00183634" w:rsidRDefault="00183634"/>
    <w:sectPr w:rsidR="00183634" w:rsidSect="000678DF">
      <w:headerReference w:type="default" r:id="rId6"/>
      <w:pgSz w:w="12240" w:h="15840"/>
      <w:pgMar w:top="864" w:right="1800" w:bottom="864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8DF" w:rsidRDefault="005A7EEA">
    <w:pPr>
      <w:pStyle w:val="Header"/>
    </w:pPr>
    <w:proofErr w:type="spellStart"/>
    <w:r>
      <w:t>Examen</w:t>
    </w:r>
    <w:proofErr w:type="spellEnd"/>
    <w:r>
      <w:t xml:space="preserve"> </w:t>
    </w:r>
    <w:proofErr w:type="spellStart"/>
    <w:r>
      <w:t>Unidad</w:t>
    </w:r>
    <w:proofErr w:type="spellEnd"/>
    <w:r>
      <w:t xml:space="preserve">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2970ED"/>
    <w:multiLevelType w:val="hybridMultilevel"/>
    <w:tmpl w:val="E57A1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C45B31"/>
    <w:multiLevelType w:val="hybridMultilevel"/>
    <w:tmpl w:val="64661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B07C9C"/>
    <w:multiLevelType w:val="hybridMultilevel"/>
    <w:tmpl w:val="707A86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900D92"/>
    <w:multiLevelType w:val="hybridMultilevel"/>
    <w:tmpl w:val="8C90D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893086"/>
    <w:multiLevelType w:val="hybridMultilevel"/>
    <w:tmpl w:val="D4789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A"/>
    <w:rsid w:val="00183634"/>
    <w:rsid w:val="005A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E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E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EEA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5A7EEA"/>
    <w:pPr>
      <w:ind w:left="720"/>
      <w:contextualSpacing/>
    </w:pPr>
  </w:style>
  <w:style w:type="paragraph" w:styleId="NoSpacing">
    <w:name w:val="No Spacing"/>
    <w:uiPriority w:val="1"/>
    <w:qFormat/>
    <w:rsid w:val="005A7EEA"/>
    <w:pPr>
      <w:spacing w:after="0" w:line="240" w:lineRule="auto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EEA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7EE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A7EEA"/>
    <w:rPr>
      <w:rFonts w:eastAsiaTheme="minorEastAsia"/>
      <w:sz w:val="24"/>
      <w:szCs w:val="24"/>
    </w:rPr>
  </w:style>
  <w:style w:type="paragraph" w:styleId="ListParagraph">
    <w:name w:val="List Paragraph"/>
    <w:basedOn w:val="Normal"/>
    <w:uiPriority w:val="34"/>
    <w:qFormat/>
    <w:rsid w:val="005A7EEA"/>
    <w:pPr>
      <w:ind w:left="720"/>
      <w:contextualSpacing/>
    </w:pPr>
  </w:style>
  <w:style w:type="paragraph" w:styleId="NoSpacing">
    <w:name w:val="No Spacing"/>
    <w:uiPriority w:val="1"/>
    <w:qFormat/>
    <w:rsid w:val="005A7EEA"/>
    <w:pPr>
      <w:spacing w:after="0" w:line="240" w:lineRule="auto"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dcterms:created xsi:type="dcterms:W3CDTF">2016-04-08T18:40:00Z</dcterms:created>
  <dcterms:modified xsi:type="dcterms:W3CDTF">2016-04-08T18:41:00Z</dcterms:modified>
</cp:coreProperties>
</file>